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05D8E5E9" w:rsidR="00183C40" w:rsidRPr="0008399C" w:rsidRDefault="00545F71">
      <w:pPr>
        <w:rPr>
          <w:rFonts w:asciiTheme="majorHAnsi" w:hAnsiTheme="majorHAnsi"/>
        </w:rPr>
      </w:pPr>
      <w:r>
        <w:rPr>
          <w:rFonts w:asciiTheme="majorHAnsi" w:hAnsiTheme="majorHAnsi"/>
        </w:rPr>
        <w:t>September</w:t>
      </w:r>
      <w:r w:rsidR="00D21572">
        <w:rPr>
          <w:rFonts w:asciiTheme="majorHAnsi" w:hAnsiTheme="majorHAnsi"/>
        </w:rPr>
        <w:t xml:space="preserve"> </w:t>
      </w:r>
      <w:r w:rsidR="00D27E76">
        <w:rPr>
          <w:rFonts w:asciiTheme="majorHAnsi" w:hAnsiTheme="majorHAnsi"/>
        </w:rPr>
        <w:t>2</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202BCA11"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545F71">
        <w:rPr>
          <w:rFonts w:asciiTheme="majorHAnsi" w:hAnsiTheme="majorHAnsi"/>
        </w:rPr>
        <w:t>5</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3F957449"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545F71">
        <w:rPr>
          <w:rFonts w:asciiTheme="majorHAnsi" w:hAnsiTheme="majorHAnsi"/>
          <w:b/>
          <w:sz w:val="32"/>
          <w:szCs w:val="32"/>
        </w:rPr>
        <w:t>August</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4A23DECF" w:rsidR="0008399C" w:rsidRPr="0008399C" w:rsidRDefault="00545F71">
      <w:pPr>
        <w:rPr>
          <w:rFonts w:asciiTheme="majorHAnsi" w:hAnsiTheme="majorHAnsi"/>
          <w:b/>
        </w:rPr>
      </w:pPr>
      <w:r>
        <w:rPr>
          <w:rFonts w:asciiTheme="majorHAnsi" w:hAnsiTheme="majorHAnsi"/>
          <w:b/>
        </w:rPr>
        <w:t>August</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3599FE7A"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E82FC4">
        <w:rPr>
          <w:rFonts w:asciiTheme="majorHAnsi" w:hAnsiTheme="majorHAnsi"/>
        </w:rPr>
        <w:t>17</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(+0.3</w:t>
      </w:r>
      <w:r w:rsidR="00E82FC4">
        <w:rPr>
          <w:rFonts w:asciiTheme="majorHAnsi" w:hAnsiTheme="majorHAnsi"/>
        </w:rPr>
        <w:t>1</w:t>
      </w:r>
      <w:r>
        <w:rPr>
          <w:rFonts w:asciiTheme="majorHAnsi" w:hAnsiTheme="majorHAnsi"/>
        </w:rPr>
        <w:t xml:space="preserve"> °F)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5B24F25A"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E82FC4">
        <w:rPr>
          <w:rFonts w:asciiTheme="majorHAnsi" w:hAnsiTheme="majorHAnsi"/>
        </w:rPr>
        <w:t>27</w:t>
      </w:r>
      <w:r>
        <w:rPr>
          <w:rFonts w:asciiTheme="majorHAnsi" w:hAnsiTheme="majorHAnsi"/>
        </w:rPr>
        <w:t xml:space="preserve"> C (+</w:t>
      </w:r>
      <w:r w:rsidR="001F6CFC">
        <w:rPr>
          <w:rFonts w:asciiTheme="majorHAnsi" w:hAnsiTheme="majorHAnsi"/>
        </w:rPr>
        <w:t>0.</w:t>
      </w:r>
      <w:r w:rsidR="00E82FC4">
        <w:rPr>
          <w:rFonts w:asciiTheme="majorHAnsi" w:hAnsiTheme="majorHAnsi"/>
        </w:rPr>
        <w:t>4</w:t>
      </w:r>
      <w:r w:rsidR="001B614A">
        <w:rPr>
          <w:rFonts w:asciiTheme="majorHAnsi" w:hAnsiTheme="majorHAnsi"/>
        </w:rPr>
        <w:t>9</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43953D40"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1B614A">
        <w:rPr>
          <w:rFonts w:asciiTheme="majorHAnsi" w:hAnsiTheme="majorHAnsi"/>
        </w:rPr>
        <w:t>+0.0</w:t>
      </w:r>
      <w:r w:rsidR="00E82FC4">
        <w:rPr>
          <w:rFonts w:asciiTheme="majorHAnsi" w:hAnsiTheme="majorHAnsi"/>
        </w:rPr>
        <w:t>8</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1B614A">
        <w:rPr>
          <w:rFonts w:asciiTheme="majorHAnsi" w:hAnsiTheme="majorHAnsi"/>
        </w:rPr>
        <w:t>1</w:t>
      </w:r>
      <w:r w:rsidR="00E82FC4">
        <w:rPr>
          <w:rFonts w:asciiTheme="majorHAnsi" w:hAnsiTheme="majorHAnsi"/>
        </w:rPr>
        <w:t>4</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05BAD27C"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1B614A">
        <w:rPr>
          <w:rFonts w:asciiTheme="majorHAnsi" w:hAnsiTheme="majorHAnsi"/>
        </w:rPr>
        <w:t>+0.</w:t>
      </w:r>
      <w:r w:rsidR="00E82FC4">
        <w:rPr>
          <w:rFonts w:asciiTheme="majorHAnsi" w:hAnsiTheme="majorHAnsi"/>
        </w:rPr>
        <w:t>07</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E82FC4">
        <w:rPr>
          <w:rFonts w:asciiTheme="majorHAnsi" w:hAnsiTheme="majorHAnsi"/>
        </w:rPr>
        <w:t>1</w:t>
      </w:r>
      <w:r w:rsidR="001B614A">
        <w:rPr>
          <w:rFonts w:asciiTheme="majorHAnsi" w:hAnsiTheme="majorHAnsi"/>
        </w:rPr>
        <w:t>3</w:t>
      </w:r>
      <w:r w:rsidR="00B107A8">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3A0F8AB0" w14:textId="6D366031" w:rsidR="001B614A" w:rsidRPr="0008399C" w:rsidRDefault="001B614A" w:rsidP="001B614A">
      <w:pPr>
        <w:rPr>
          <w:rFonts w:asciiTheme="majorHAnsi" w:hAnsiTheme="majorHAnsi"/>
          <w:b/>
        </w:rPr>
      </w:pPr>
      <w:r>
        <w:rPr>
          <w:rFonts w:asciiTheme="majorHAnsi" w:hAnsiTheme="majorHAnsi"/>
          <w:b/>
        </w:rPr>
        <w:t>Ju</w:t>
      </w:r>
      <w:r w:rsidR="00545F71">
        <w:rPr>
          <w:rFonts w:asciiTheme="majorHAnsi" w:hAnsiTheme="majorHAnsi"/>
          <w:b/>
        </w:rPr>
        <w:t>ly</w:t>
      </w:r>
      <w:r w:rsidRPr="0008399C">
        <w:rPr>
          <w:rFonts w:asciiTheme="majorHAnsi" w:hAnsiTheme="majorHAnsi"/>
          <w:b/>
        </w:rPr>
        <w:t xml:space="preserve"> Temperatures (</w:t>
      </w:r>
      <w:r>
        <w:rPr>
          <w:rFonts w:asciiTheme="majorHAnsi" w:hAnsiTheme="majorHAnsi"/>
          <w:b/>
        </w:rPr>
        <w:t>final</w:t>
      </w:r>
      <w:r w:rsidRPr="0008399C">
        <w:rPr>
          <w:rFonts w:asciiTheme="majorHAnsi" w:hAnsiTheme="majorHAnsi"/>
          <w:b/>
        </w:rPr>
        <w:t>)</w:t>
      </w:r>
    </w:p>
    <w:p w14:paraId="01485D21" w14:textId="77777777" w:rsidR="001B614A" w:rsidRPr="0008399C" w:rsidRDefault="001B614A" w:rsidP="001B614A">
      <w:pPr>
        <w:rPr>
          <w:rFonts w:asciiTheme="majorHAnsi" w:hAnsiTheme="majorHAnsi"/>
        </w:rPr>
      </w:pPr>
    </w:p>
    <w:p w14:paraId="61337CFA" w14:textId="77777777" w:rsidR="00545F71" w:rsidRPr="0008399C" w:rsidRDefault="00545F71" w:rsidP="00545F71">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+0.20 C (+0.36 °F) above seasonal average</w:t>
      </w:r>
    </w:p>
    <w:p w14:paraId="0F4E5AF0" w14:textId="77777777" w:rsidR="00545F71" w:rsidRPr="0008399C" w:rsidRDefault="00545F71" w:rsidP="00545F71">
      <w:pPr>
        <w:rPr>
          <w:rFonts w:asciiTheme="majorHAnsi" w:hAnsiTheme="majorHAnsi"/>
        </w:rPr>
      </w:pPr>
    </w:p>
    <w:p w14:paraId="4C03740A" w14:textId="77777777" w:rsidR="00545F71" w:rsidRPr="0008399C" w:rsidRDefault="00545F71" w:rsidP="00545F71">
      <w:pPr>
        <w:rPr>
          <w:rFonts w:asciiTheme="majorHAnsi" w:hAnsiTheme="majorHAnsi"/>
        </w:rPr>
      </w:pPr>
      <w:r w:rsidRPr="0008399C">
        <w:rPr>
          <w:rFonts w:asciiTheme="majorHAnsi" w:hAnsiTheme="majorHAnsi"/>
        </w:rPr>
        <w:t>Northern Hemisphere:</w:t>
      </w:r>
      <w:r>
        <w:rPr>
          <w:rFonts w:asciiTheme="majorHAnsi" w:hAnsiTheme="majorHAnsi"/>
        </w:rPr>
        <w:t xml:space="preserve"> +0.33 C (+0.59 °F) above seasonal average</w:t>
      </w:r>
    </w:p>
    <w:p w14:paraId="3B878F15" w14:textId="77777777" w:rsidR="00545F71" w:rsidRPr="0008399C" w:rsidRDefault="00545F71" w:rsidP="00545F71">
      <w:pPr>
        <w:rPr>
          <w:rFonts w:asciiTheme="majorHAnsi" w:hAnsiTheme="majorHAnsi"/>
        </w:rPr>
      </w:pPr>
    </w:p>
    <w:p w14:paraId="5A88DE3C" w14:textId="77777777" w:rsidR="00545F71" w:rsidRPr="0008399C" w:rsidRDefault="00545F71" w:rsidP="00545F71">
      <w:pPr>
        <w:rPr>
          <w:rFonts w:asciiTheme="majorHAnsi" w:hAnsiTheme="majorHAnsi"/>
        </w:rPr>
      </w:pPr>
      <w:r w:rsidRPr="0008399C">
        <w:rPr>
          <w:rFonts w:asciiTheme="majorHAnsi" w:hAnsiTheme="majorHAnsi"/>
        </w:rPr>
        <w:t>Southern Hemisphere</w:t>
      </w:r>
      <w:r>
        <w:rPr>
          <w:rFonts w:asciiTheme="majorHAnsi" w:hAnsiTheme="majorHAnsi"/>
        </w:rPr>
        <w:t>: +0.07 C (+0.13°F) above seasonal average</w:t>
      </w:r>
    </w:p>
    <w:p w14:paraId="4FC29A2F" w14:textId="77777777" w:rsidR="00545F71" w:rsidRPr="0008399C" w:rsidRDefault="00545F71" w:rsidP="00545F71">
      <w:pPr>
        <w:rPr>
          <w:rFonts w:asciiTheme="majorHAnsi" w:hAnsiTheme="majorHAnsi"/>
        </w:rPr>
      </w:pPr>
    </w:p>
    <w:p w14:paraId="77A1D69C" w14:textId="77777777" w:rsidR="00545F71" w:rsidRPr="0008399C" w:rsidRDefault="00545F71" w:rsidP="00545F71">
      <w:pPr>
        <w:rPr>
          <w:rFonts w:asciiTheme="majorHAnsi" w:hAnsiTheme="majorHAnsi"/>
        </w:rPr>
      </w:pPr>
      <w:r w:rsidRPr="0008399C">
        <w:rPr>
          <w:rFonts w:asciiTheme="majorHAnsi" w:hAnsiTheme="majorHAnsi"/>
        </w:rPr>
        <w:t>Tropics</w:t>
      </w:r>
      <w:r>
        <w:rPr>
          <w:rFonts w:asciiTheme="majorHAnsi" w:hAnsiTheme="majorHAnsi"/>
        </w:rPr>
        <w:t>: +0.13 C (+0.23 °F) above seasonal average</w:t>
      </w:r>
    </w:p>
    <w:p w14:paraId="16B32133" w14:textId="77777777" w:rsidR="00545F71" w:rsidRPr="0008399C" w:rsidRDefault="00545F71" w:rsidP="00545F71">
      <w:pPr>
        <w:rPr>
          <w:rFonts w:asciiTheme="majorHAnsi" w:hAnsiTheme="majorHAnsi"/>
        </w:rPr>
      </w:pPr>
    </w:p>
    <w:p w14:paraId="44C620E2" w14:textId="77777777" w:rsidR="0008399C" w:rsidRPr="0008399C" w:rsidRDefault="0008399C">
      <w:pPr>
        <w:rPr>
          <w:rFonts w:asciiTheme="majorHAnsi" w:hAnsiTheme="majorHAnsi"/>
        </w:rPr>
      </w:pPr>
    </w:p>
    <w:p w14:paraId="298AA683" w14:textId="2A733CE2"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E82FC4">
        <w:rPr>
          <w:rFonts w:asciiTheme="majorHAnsi" w:hAnsiTheme="majorHAnsi"/>
          <w:b/>
        </w:rPr>
        <w:t xml:space="preserve">September </w:t>
      </w:r>
      <w:r w:rsidR="000C425E">
        <w:rPr>
          <w:rFonts w:asciiTheme="majorHAnsi" w:hAnsiTheme="majorHAnsi"/>
          <w:b/>
        </w:rPr>
        <w:t>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3EBBA211" w14:textId="7DD95456" w:rsidR="00045B31" w:rsidRDefault="001B614A" w:rsidP="00F10C6D">
      <w:pPr>
        <w:jc w:val="both"/>
        <w:rPr>
          <w:rFonts w:asciiTheme="majorHAnsi" w:hAnsiTheme="majorHAnsi"/>
        </w:rPr>
      </w:pPr>
      <w:r>
        <w:rPr>
          <w:rFonts w:asciiTheme="majorHAnsi" w:hAnsiTheme="majorHAnsi"/>
        </w:rPr>
        <w:t xml:space="preserve">The global temperature departure from average </w:t>
      </w:r>
      <w:r w:rsidR="00E82FC4">
        <w:rPr>
          <w:rFonts w:asciiTheme="majorHAnsi" w:hAnsiTheme="majorHAnsi"/>
        </w:rPr>
        <w:t xml:space="preserve">was little changed from July coming in at </w:t>
      </w:r>
      <w:r>
        <w:rPr>
          <w:rFonts w:asciiTheme="majorHAnsi" w:hAnsiTheme="majorHAnsi"/>
        </w:rPr>
        <w:t>+0.</w:t>
      </w:r>
      <w:r w:rsidR="00E82FC4">
        <w:rPr>
          <w:rFonts w:asciiTheme="majorHAnsi" w:hAnsiTheme="majorHAnsi"/>
        </w:rPr>
        <w:t>17</w:t>
      </w:r>
      <w:r>
        <w:rPr>
          <w:rFonts w:asciiTheme="majorHAnsi" w:hAnsiTheme="majorHAnsi"/>
        </w:rPr>
        <w:t xml:space="preserve"> C </w:t>
      </w:r>
      <w:r w:rsidR="00045B31">
        <w:rPr>
          <w:rFonts w:asciiTheme="majorHAnsi" w:hAnsiTheme="majorHAnsi"/>
        </w:rPr>
        <w:t>(+0.3</w:t>
      </w:r>
      <w:r w:rsidR="00E82FC4">
        <w:rPr>
          <w:rFonts w:asciiTheme="majorHAnsi" w:hAnsiTheme="majorHAnsi"/>
        </w:rPr>
        <w:t>1</w:t>
      </w:r>
      <w:r w:rsidR="00045B31">
        <w:rPr>
          <w:rFonts w:asciiTheme="majorHAnsi" w:hAnsiTheme="majorHAnsi"/>
        </w:rPr>
        <w:t xml:space="preserve"> °F)</w:t>
      </w:r>
      <w:r w:rsidR="000B6AEB">
        <w:rPr>
          <w:rFonts w:asciiTheme="majorHAnsi" w:hAnsiTheme="majorHAnsi"/>
        </w:rPr>
        <w:t xml:space="preserve">.  </w:t>
      </w:r>
      <w:r w:rsidR="00E82FC4">
        <w:rPr>
          <w:rFonts w:asciiTheme="majorHAnsi" w:hAnsiTheme="majorHAnsi"/>
        </w:rPr>
        <w:t>Of interest in terms of change is the tropical band which cooled from +0.13 C in July to +0.07 this past month.  This is an indication that the cool-phase La Niña is likely gathering strength</w:t>
      </w:r>
      <w:r w:rsidR="000B6AEB">
        <w:rPr>
          <w:rFonts w:asciiTheme="majorHAnsi" w:hAnsiTheme="majorHAnsi"/>
        </w:rPr>
        <w:t xml:space="preserve">.  </w:t>
      </w:r>
    </w:p>
    <w:p w14:paraId="60425947" w14:textId="77777777" w:rsidR="00045B31" w:rsidRDefault="00045B31" w:rsidP="00F10C6D">
      <w:pPr>
        <w:jc w:val="both"/>
        <w:rPr>
          <w:rFonts w:asciiTheme="majorHAnsi" w:hAnsiTheme="majorHAnsi"/>
        </w:rPr>
      </w:pPr>
    </w:p>
    <w:p w14:paraId="189D4442" w14:textId="6F2A330A" w:rsidR="00F66A9C" w:rsidRDefault="00176EC8" w:rsidP="00F10C6D">
      <w:pPr>
        <w:jc w:val="both"/>
        <w:rPr>
          <w:rFonts w:asciiTheme="majorHAnsi" w:hAnsiTheme="majorHAnsi"/>
        </w:rPr>
      </w:pPr>
      <w:r>
        <w:rPr>
          <w:rFonts w:asciiTheme="majorHAnsi" w:hAnsiTheme="majorHAnsi"/>
        </w:rPr>
        <w:t>Th</w:t>
      </w:r>
      <w:r w:rsidR="00E82FC4">
        <w:rPr>
          <w:rFonts w:asciiTheme="majorHAnsi" w:hAnsiTheme="majorHAnsi"/>
        </w:rPr>
        <w:t>e</w:t>
      </w:r>
      <w:r w:rsidR="00E40D6C">
        <w:rPr>
          <w:rFonts w:asciiTheme="majorHAnsi" w:hAnsiTheme="majorHAnsi"/>
        </w:rPr>
        <w:t xml:space="preserve"> confidence in </w:t>
      </w:r>
      <w:r w:rsidR="00E82FC4">
        <w:rPr>
          <w:rFonts w:asciiTheme="majorHAnsi" w:hAnsiTheme="majorHAnsi"/>
        </w:rPr>
        <w:t xml:space="preserve">the appearance of La Niña </w:t>
      </w:r>
      <w:r w:rsidR="00A262EE">
        <w:rPr>
          <w:rFonts w:asciiTheme="majorHAnsi" w:hAnsiTheme="majorHAnsi"/>
        </w:rPr>
        <w:t xml:space="preserve">this coming NH winter </w:t>
      </w:r>
      <w:r w:rsidR="00E82FC4">
        <w:rPr>
          <w:rFonts w:asciiTheme="majorHAnsi" w:hAnsiTheme="majorHAnsi"/>
        </w:rPr>
        <w:t>has increased a bit</w:t>
      </w:r>
      <w:r w:rsidR="00E40D6C">
        <w:rPr>
          <w:rFonts w:asciiTheme="majorHAnsi" w:hAnsiTheme="majorHAnsi"/>
        </w:rPr>
        <w:t xml:space="preserve"> </w:t>
      </w:r>
      <w:r w:rsidR="00E82FC4">
        <w:rPr>
          <w:rFonts w:asciiTheme="majorHAnsi" w:hAnsiTheme="majorHAnsi"/>
        </w:rPr>
        <w:t xml:space="preserve">to 70% </w:t>
      </w:r>
      <w:bookmarkStart w:id="0" w:name="_GoBack"/>
      <w:bookmarkEnd w:id="0"/>
      <w:r w:rsidR="00E82FC4">
        <w:rPr>
          <w:rFonts w:asciiTheme="majorHAnsi" w:hAnsiTheme="majorHAnsi"/>
        </w:rPr>
        <w:t xml:space="preserve">as NOAA continues with its </w:t>
      </w:r>
      <w:r w:rsidR="00E40D6C">
        <w:rPr>
          <w:rFonts w:asciiTheme="majorHAnsi" w:hAnsiTheme="majorHAnsi"/>
        </w:rPr>
        <w:t>“La Niña Watch”</w:t>
      </w:r>
      <w:r>
        <w:rPr>
          <w:rFonts w:asciiTheme="majorHAnsi" w:hAnsiTheme="majorHAnsi"/>
        </w:rPr>
        <w:t xml:space="preserve">.  </w:t>
      </w:r>
      <w:r w:rsidR="00E40D6C">
        <w:rPr>
          <w:rFonts w:asciiTheme="majorHAnsi" w:hAnsiTheme="majorHAnsi"/>
        </w:rPr>
        <w:t>Back</w:t>
      </w:r>
      <w:r>
        <w:rPr>
          <w:rFonts w:asciiTheme="majorHAnsi" w:hAnsiTheme="majorHAnsi"/>
        </w:rPr>
        <w:t xml:space="preserve">-to-back La </w:t>
      </w:r>
      <w:proofErr w:type="spellStart"/>
      <w:r>
        <w:rPr>
          <w:rFonts w:asciiTheme="majorHAnsi" w:hAnsiTheme="majorHAnsi"/>
        </w:rPr>
        <w:t>Niñas</w:t>
      </w:r>
      <w:proofErr w:type="spellEnd"/>
      <w:r w:rsidR="00E40D6C">
        <w:rPr>
          <w:rFonts w:asciiTheme="majorHAnsi" w:hAnsiTheme="majorHAnsi"/>
        </w:rPr>
        <w:t xml:space="preserve"> are not unusual</w:t>
      </w:r>
      <w:r w:rsidR="006A6A85">
        <w:rPr>
          <w:rFonts w:asciiTheme="majorHAnsi" w:hAnsiTheme="majorHAnsi"/>
        </w:rPr>
        <w:t>, s</w:t>
      </w:r>
      <w:r>
        <w:rPr>
          <w:rFonts w:asciiTheme="majorHAnsi" w:hAnsiTheme="majorHAnsi"/>
        </w:rPr>
        <w:t xml:space="preserve">o it is possible that the global temperature may </w:t>
      </w:r>
      <w:r w:rsidR="00045B31">
        <w:rPr>
          <w:rFonts w:asciiTheme="majorHAnsi" w:hAnsiTheme="majorHAnsi"/>
        </w:rPr>
        <w:t xml:space="preserve">dip back to </w:t>
      </w:r>
      <w:r w:rsidR="000B6AEB">
        <w:rPr>
          <w:rFonts w:asciiTheme="majorHAnsi" w:hAnsiTheme="majorHAnsi"/>
        </w:rPr>
        <w:t>average or below</w:t>
      </w:r>
      <w:r>
        <w:rPr>
          <w:rFonts w:asciiTheme="majorHAnsi" w:hAnsiTheme="majorHAnsi"/>
        </w:rPr>
        <w:t xml:space="preserve"> </w:t>
      </w:r>
      <w:r w:rsidR="0019636E">
        <w:rPr>
          <w:rFonts w:asciiTheme="majorHAnsi" w:hAnsiTheme="majorHAnsi"/>
        </w:rPr>
        <w:t xml:space="preserve">in </w:t>
      </w:r>
      <w:r w:rsidR="00045B31">
        <w:rPr>
          <w:rFonts w:asciiTheme="majorHAnsi" w:hAnsiTheme="majorHAnsi"/>
        </w:rPr>
        <w:t xml:space="preserve">several </w:t>
      </w:r>
      <w:r w:rsidR="0019636E">
        <w:rPr>
          <w:rFonts w:asciiTheme="majorHAnsi" w:hAnsiTheme="majorHAnsi"/>
        </w:rPr>
        <w:t xml:space="preserve">of the coming </w:t>
      </w:r>
      <w:r w:rsidR="00045B31">
        <w:rPr>
          <w:rFonts w:asciiTheme="majorHAnsi" w:hAnsiTheme="majorHAnsi"/>
        </w:rPr>
        <w:t>months</w:t>
      </w:r>
      <w:r w:rsidR="00E40D6C">
        <w:rPr>
          <w:rFonts w:asciiTheme="majorHAnsi" w:hAnsiTheme="majorHAnsi"/>
        </w:rPr>
        <w:t xml:space="preserve"> despite the uptick in temperature in July</w:t>
      </w:r>
      <w:r w:rsidR="00E82FC4">
        <w:rPr>
          <w:rFonts w:asciiTheme="majorHAnsi" w:hAnsiTheme="majorHAnsi"/>
        </w:rPr>
        <w:t xml:space="preserve"> and August</w:t>
      </w:r>
      <w:r>
        <w:rPr>
          <w:rFonts w:asciiTheme="majorHAnsi" w:hAnsiTheme="majorHAnsi"/>
        </w:rPr>
        <w:t>.</w:t>
      </w:r>
      <w:r w:rsidR="00045B31">
        <w:rPr>
          <w:rFonts w:asciiTheme="majorHAnsi" w:hAnsiTheme="majorHAnsi"/>
        </w:rPr>
        <w:t xml:space="preserve">  This</w:t>
      </w:r>
      <w:r w:rsidR="00E82FC4">
        <w:rPr>
          <w:rFonts w:asciiTheme="majorHAnsi" w:hAnsiTheme="majorHAnsi"/>
        </w:rPr>
        <w:t xml:space="preserve"> potential fall in global temperatures for the coming months</w:t>
      </w:r>
      <w:r w:rsidR="00045B31">
        <w:rPr>
          <w:rFonts w:asciiTheme="majorHAnsi" w:hAnsiTheme="majorHAnsi"/>
        </w:rPr>
        <w:t xml:space="preserve"> is </w:t>
      </w:r>
      <w:r w:rsidR="00E82FC4">
        <w:rPr>
          <w:rFonts w:asciiTheme="majorHAnsi" w:hAnsiTheme="majorHAnsi"/>
        </w:rPr>
        <w:t>now becoming more likely</w:t>
      </w:r>
      <w:r w:rsidR="00045B31">
        <w:rPr>
          <w:rFonts w:asciiTheme="majorHAnsi" w:hAnsiTheme="majorHAnsi"/>
        </w:rPr>
        <w:t>.</w:t>
      </w:r>
      <w:r>
        <w:rPr>
          <w:rFonts w:asciiTheme="majorHAnsi" w:hAnsiTheme="majorHAnsi"/>
        </w:rPr>
        <w:t xml:space="preserve"> To keep track of the latest weekly summary</w:t>
      </w:r>
      <w:r w:rsidR="00F21774">
        <w:rPr>
          <w:rFonts w:asciiTheme="majorHAnsi" w:hAnsiTheme="majorHAnsi"/>
        </w:rPr>
        <w:t xml:space="preserve"> of </w:t>
      </w:r>
      <w:r w:rsidR="00CF1AB3">
        <w:rPr>
          <w:rFonts w:asciiTheme="majorHAnsi" w:hAnsiTheme="majorHAnsi"/>
        </w:rPr>
        <w:t>the El Niño/La Niña cycle</w:t>
      </w:r>
      <w:r>
        <w:rPr>
          <w:rFonts w:asciiTheme="majorHAnsi" w:hAnsiTheme="majorHAnsi"/>
        </w:rPr>
        <w:t xml:space="preserve"> see</w:t>
      </w:r>
      <w:r w:rsidR="00F66A9C">
        <w:rPr>
          <w:rFonts w:asciiTheme="majorHAnsi" w:hAnsiTheme="majorHAnsi"/>
        </w:rPr>
        <w:t>:</w:t>
      </w:r>
    </w:p>
    <w:p w14:paraId="78A4C4B6" w14:textId="77777777" w:rsidR="00F66A9C" w:rsidRDefault="00F66A9C" w:rsidP="00F10C6D">
      <w:pPr>
        <w:jc w:val="both"/>
        <w:rPr>
          <w:rFonts w:asciiTheme="majorHAnsi" w:hAnsiTheme="majorHAnsi"/>
        </w:rPr>
      </w:pPr>
    </w:p>
    <w:p w14:paraId="50E62CB7" w14:textId="382A94FD" w:rsidR="00176EC8" w:rsidRDefault="00A262EE" w:rsidP="00F10C6D">
      <w:pPr>
        <w:jc w:val="both"/>
        <w:rPr>
          <w:rFonts w:asciiTheme="majorHAnsi" w:hAnsiTheme="majorHAnsi"/>
        </w:rPr>
      </w:pPr>
      <w:hyperlink r:id="rId5" w:history="1">
        <w:r w:rsidR="00F66A9C" w:rsidRPr="004D39E8">
          <w:rPr>
            <w:rStyle w:val="Hyperlink"/>
            <w:rFonts w:asciiTheme="majorHAnsi" w:hAnsiTheme="majorHAnsi"/>
          </w:rPr>
          <w:t>https://www.cpc.ncep.noaa.gov/products/analysis_monitoring/lanina/enso_evolution-status-fcsts-web.pdf</w:t>
        </w:r>
      </w:hyperlink>
      <w:r w:rsidR="00176EC8">
        <w:rPr>
          <w:rFonts w:asciiTheme="majorHAnsi" w:hAnsiTheme="majorHAnsi"/>
        </w:rPr>
        <w:t>.</w:t>
      </w:r>
    </w:p>
    <w:p w14:paraId="4D31A38B" w14:textId="36EBF8C1" w:rsidR="00176EC8" w:rsidRDefault="00176EC8" w:rsidP="00F10C6D">
      <w:pPr>
        <w:jc w:val="both"/>
        <w:rPr>
          <w:rFonts w:asciiTheme="majorHAnsi" w:hAnsiTheme="majorHAnsi"/>
        </w:rPr>
      </w:pPr>
    </w:p>
    <w:p w14:paraId="0DA989CD" w14:textId="255A59E4"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5D60F8">
        <w:rPr>
          <w:rFonts w:asciiTheme="majorHAnsi" w:hAnsiTheme="majorHAnsi"/>
          <w:color w:val="000000" w:themeColor="text1"/>
        </w:rPr>
        <w:t>region</w:t>
      </w:r>
      <w:r w:rsidR="009D5A80">
        <w:rPr>
          <w:rFonts w:asciiTheme="majorHAnsi" w:hAnsiTheme="majorHAnsi"/>
          <w:color w:val="000000" w:themeColor="text1"/>
        </w:rPr>
        <w:t xml:space="preserve">, in terms of </w:t>
      </w:r>
      <w:r w:rsidR="00C97C02">
        <w:rPr>
          <w:rFonts w:asciiTheme="majorHAnsi" w:hAnsiTheme="majorHAnsi"/>
          <w:color w:val="000000" w:themeColor="text1"/>
        </w:rPr>
        <w:t xml:space="preserve">the </w:t>
      </w:r>
      <w:r w:rsidR="00AD7AA5">
        <w:rPr>
          <w:rFonts w:asciiTheme="majorHAnsi" w:hAnsiTheme="majorHAnsi"/>
          <w:color w:val="000000" w:themeColor="text1"/>
        </w:rPr>
        <w:t xml:space="preserve">monthly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w:t>
      </w:r>
      <w:r w:rsidR="00AF060D">
        <w:rPr>
          <w:rFonts w:asciiTheme="majorHAnsi" w:hAnsiTheme="majorHAnsi"/>
          <w:color w:val="000000" w:themeColor="text1"/>
        </w:rPr>
        <w:t xml:space="preserve"> +3.9 C (+7.0 °F) over East Antarctica near the Concordia Research Station.</w:t>
      </w:r>
      <w:r w:rsidR="005D60F8">
        <w:rPr>
          <w:rFonts w:asciiTheme="majorHAnsi" w:hAnsiTheme="majorHAnsi"/>
          <w:color w:val="000000" w:themeColor="text1"/>
        </w:rPr>
        <w:t xml:space="preserve">  Th</w:t>
      </w:r>
      <w:r w:rsidR="00F43CDF">
        <w:rPr>
          <w:rFonts w:asciiTheme="majorHAnsi" w:hAnsiTheme="majorHAnsi"/>
          <w:color w:val="000000" w:themeColor="text1"/>
        </w:rPr>
        <w:t xml:space="preserve">e </w:t>
      </w:r>
      <w:r w:rsidR="001D6600">
        <w:rPr>
          <w:rFonts w:asciiTheme="majorHAnsi" w:hAnsiTheme="majorHAnsi"/>
          <w:color w:val="000000" w:themeColor="text1"/>
        </w:rPr>
        <w:t xml:space="preserve">other </w:t>
      </w:r>
      <w:r w:rsidR="00F43CDF">
        <w:rPr>
          <w:rFonts w:asciiTheme="majorHAnsi" w:hAnsiTheme="majorHAnsi"/>
          <w:color w:val="000000" w:themeColor="text1"/>
        </w:rPr>
        <w:t>main areas of warmer than average temperatures</w:t>
      </w:r>
      <w:r w:rsidR="001D6600">
        <w:rPr>
          <w:rFonts w:asciiTheme="majorHAnsi" w:hAnsiTheme="majorHAnsi"/>
          <w:color w:val="000000" w:themeColor="text1"/>
        </w:rPr>
        <w:t xml:space="preserve"> appeared in the NH and</w:t>
      </w:r>
      <w:r w:rsidR="00F43CDF">
        <w:rPr>
          <w:rFonts w:asciiTheme="majorHAnsi" w:hAnsiTheme="majorHAnsi"/>
          <w:color w:val="000000" w:themeColor="text1"/>
        </w:rPr>
        <w:t xml:space="preserve"> formed a wave pattern with warm areas from west to ea</w:t>
      </w:r>
      <w:r w:rsidR="001D6600">
        <w:rPr>
          <w:rFonts w:asciiTheme="majorHAnsi" w:hAnsiTheme="majorHAnsi"/>
          <w:color w:val="000000" w:themeColor="text1"/>
        </w:rPr>
        <w:t>st</w:t>
      </w:r>
      <w:r w:rsidR="00F43CDF">
        <w:rPr>
          <w:rFonts w:asciiTheme="majorHAnsi" w:hAnsiTheme="majorHAnsi"/>
          <w:color w:val="000000" w:themeColor="text1"/>
        </w:rPr>
        <w:t xml:space="preserve"> occurring in the North Pacific, SE Canada, Iceland, western Russia and then eastern Russia.</w:t>
      </w:r>
    </w:p>
    <w:p w14:paraId="53A20C89" w14:textId="0AC7BF56" w:rsidR="00BD425C" w:rsidRDefault="00BD425C" w:rsidP="00F10C6D">
      <w:pPr>
        <w:jc w:val="both"/>
        <w:rPr>
          <w:rFonts w:asciiTheme="majorHAnsi" w:hAnsiTheme="majorHAnsi"/>
          <w:color w:val="000000" w:themeColor="text1"/>
        </w:rPr>
      </w:pPr>
    </w:p>
    <w:p w14:paraId="2C03F85F" w14:textId="35AC42C2"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w:t>
      </w:r>
      <w:r w:rsidR="005D60F8">
        <w:rPr>
          <w:rFonts w:asciiTheme="majorHAnsi" w:hAnsiTheme="majorHAnsi"/>
          <w:color w:val="000000" w:themeColor="text1"/>
        </w:rPr>
        <w:t xml:space="preserve">coldest grid cell </w:t>
      </w:r>
      <w:r w:rsidR="00AF060D">
        <w:rPr>
          <w:rFonts w:asciiTheme="majorHAnsi" w:hAnsiTheme="majorHAnsi"/>
          <w:color w:val="000000" w:themeColor="text1"/>
        </w:rPr>
        <w:t>was not far from the warmest</w:t>
      </w:r>
      <w:r w:rsidR="00D342D0">
        <w:rPr>
          <w:rFonts w:asciiTheme="majorHAnsi" w:hAnsiTheme="majorHAnsi"/>
          <w:color w:val="000000" w:themeColor="text1"/>
        </w:rPr>
        <w:t xml:space="preserve"> being</w:t>
      </w:r>
      <w:r w:rsidR="00AF060D">
        <w:rPr>
          <w:rFonts w:asciiTheme="majorHAnsi" w:hAnsiTheme="majorHAnsi"/>
          <w:color w:val="000000" w:themeColor="text1"/>
        </w:rPr>
        <w:t xml:space="preserve"> located SE of the South Sandwich Islands </w:t>
      </w:r>
      <w:r w:rsidR="00D342D0">
        <w:rPr>
          <w:rFonts w:asciiTheme="majorHAnsi" w:hAnsiTheme="majorHAnsi"/>
          <w:color w:val="000000" w:themeColor="text1"/>
        </w:rPr>
        <w:t>at</w:t>
      </w:r>
      <w:r w:rsidR="00AF060D">
        <w:rPr>
          <w:rFonts w:asciiTheme="majorHAnsi" w:hAnsiTheme="majorHAnsi"/>
          <w:color w:val="000000" w:themeColor="text1"/>
        </w:rPr>
        <w:t xml:space="preserve"> -2.9 C (-</w:t>
      </w:r>
      <w:r w:rsidR="001D6600">
        <w:rPr>
          <w:rFonts w:asciiTheme="majorHAnsi" w:hAnsiTheme="majorHAnsi"/>
          <w:color w:val="000000" w:themeColor="text1"/>
        </w:rPr>
        <w:t>5.2 °F)</w:t>
      </w:r>
      <w:r w:rsidR="006D0ACE">
        <w:rPr>
          <w:rFonts w:asciiTheme="majorHAnsi" w:hAnsiTheme="majorHAnsi"/>
          <w:color w:val="000000" w:themeColor="text1"/>
        </w:rPr>
        <w:t>.</w:t>
      </w:r>
      <w:r w:rsidR="00F43CDF">
        <w:rPr>
          <w:rFonts w:asciiTheme="majorHAnsi" w:hAnsiTheme="majorHAnsi"/>
          <w:color w:val="000000" w:themeColor="text1"/>
        </w:rPr>
        <w:t xml:space="preserve">  Cooler than average regions were found in </w:t>
      </w:r>
      <w:r w:rsidR="002C053D">
        <w:rPr>
          <w:rFonts w:asciiTheme="majorHAnsi" w:hAnsiTheme="majorHAnsi"/>
          <w:color w:val="000000" w:themeColor="text1"/>
        </w:rPr>
        <w:t xml:space="preserve">the </w:t>
      </w:r>
      <w:r w:rsidR="00F43CDF">
        <w:rPr>
          <w:rFonts w:asciiTheme="majorHAnsi" w:hAnsiTheme="majorHAnsi"/>
          <w:color w:val="000000" w:themeColor="text1"/>
        </w:rPr>
        <w:t xml:space="preserve">western </w:t>
      </w:r>
      <w:r w:rsidR="002C053D">
        <w:rPr>
          <w:rFonts w:asciiTheme="majorHAnsi" w:hAnsiTheme="majorHAnsi"/>
          <w:color w:val="000000" w:themeColor="text1"/>
        </w:rPr>
        <w:t>N</w:t>
      </w:r>
      <w:r w:rsidR="00F43CDF">
        <w:rPr>
          <w:rFonts w:asciiTheme="majorHAnsi" w:hAnsiTheme="majorHAnsi"/>
          <w:color w:val="000000" w:themeColor="text1"/>
        </w:rPr>
        <w:t>orth Pacific, central Europe, far South Atlantic and NE China.  The tropics were very near average.</w:t>
      </w:r>
    </w:p>
    <w:p w14:paraId="3FBEEA0C" w14:textId="1A25AE1F" w:rsidR="00BD425C" w:rsidRDefault="00BD425C" w:rsidP="00F10C6D">
      <w:pPr>
        <w:jc w:val="both"/>
        <w:rPr>
          <w:rFonts w:asciiTheme="majorHAnsi" w:hAnsiTheme="majorHAnsi"/>
          <w:color w:val="000000" w:themeColor="text1"/>
        </w:rPr>
      </w:pPr>
    </w:p>
    <w:p w14:paraId="329593FC" w14:textId="57754A21" w:rsidR="00BD425C" w:rsidRDefault="006D0ACE" w:rsidP="00F10C6D">
      <w:pPr>
        <w:jc w:val="both"/>
        <w:rPr>
          <w:rFonts w:asciiTheme="majorHAnsi" w:hAnsiTheme="majorHAnsi"/>
        </w:rPr>
      </w:pPr>
      <w:r>
        <w:rPr>
          <w:rFonts w:asciiTheme="majorHAnsi" w:hAnsiTheme="majorHAnsi"/>
          <w:color w:val="000000" w:themeColor="text1"/>
        </w:rPr>
        <w:t xml:space="preserve">The pattern of warmer temperatures in the western conterminous US vs the eastern states continued in </w:t>
      </w:r>
      <w:r w:rsidR="0019636E">
        <w:rPr>
          <w:rFonts w:asciiTheme="majorHAnsi" w:hAnsiTheme="majorHAnsi"/>
          <w:color w:val="000000" w:themeColor="text1"/>
        </w:rPr>
        <w:t>August</w:t>
      </w:r>
      <w:r>
        <w:rPr>
          <w:rFonts w:asciiTheme="majorHAnsi" w:hAnsiTheme="majorHAnsi"/>
          <w:color w:val="000000" w:themeColor="text1"/>
        </w:rPr>
        <w:t xml:space="preserve">.  </w:t>
      </w:r>
      <w:r w:rsidR="0019636E">
        <w:rPr>
          <w:rFonts w:asciiTheme="majorHAnsi" w:hAnsiTheme="majorHAnsi"/>
          <w:color w:val="000000" w:themeColor="text1"/>
        </w:rPr>
        <w:t>As noted last month, there</w:t>
      </w:r>
      <w:r>
        <w:rPr>
          <w:rFonts w:asciiTheme="majorHAnsi" w:hAnsiTheme="majorHAnsi"/>
          <w:color w:val="000000" w:themeColor="text1"/>
        </w:rPr>
        <w:t xml:space="preserve"> is some suggestion this persistent pattern is related to the </w:t>
      </w:r>
      <w:r w:rsidR="0019636E">
        <w:rPr>
          <w:rFonts w:asciiTheme="majorHAnsi" w:hAnsiTheme="majorHAnsi"/>
          <w:color w:val="000000" w:themeColor="text1"/>
        </w:rPr>
        <w:t>indirect</w:t>
      </w:r>
      <w:r>
        <w:rPr>
          <w:rFonts w:asciiTheme="majorHAnsi" w:hAnsiTheme="majorHAnsi"/>
          <w:color w:val="000000" w:themeColor="text1"/>
        </w:rPr>
        <w:t xml:space="preserve"> effects of La Niña.  Overall the 48-state average was</w:t>
      </w:r>
      <w:r w:rsidR="0019636E">
        <w:rPr>
          <w:rFonts w:asciiTheme="majorHAnsi" w:hAnsiTheme="majorHAnsi"/>
          <w:color w:val="000000" w:themeColor="text1"/>
        </w:rPr>
        <w:t xml:space="preserve"> slightly above average at</w:t>
      </w:r>
      <w:r>
        <w:rPr>
          <w:rFonts w:asciiTheme="majorHAnsi" w:hAnsiTheme="majorHAnsi"/>
          <w:color w:val="000000" w:themeColor="text1"/>
        </w:rPr>
        <w:t xml:space="preserve"> +0.</w:t>
      </w:r>
      <w:r w:rsidR="0019636E">
        <w:rPr>
          <w:rFonts w:asciiTheme="majorHAnsi" w:hAnsiTheme="majorHAnsi"/>
          <w:color w:val="000000" w:themeColor="text1"/>
        </w:rPr>
        <w:t>33</w:t>
      </w:r>
      <w:r>
        <w:rPr>
          <w:rFonts w:asciiTheme="majorHAnsi" w:hAnsiTheme="majorHAnsi"/>
          <w:color w:val="000000" w:themeColor="text1"/>
        </w:rPr>
        <w:t xml:space="preserve"> C (+</w:t>
      </w:r>
      <w:r w:rsidR="0019636E">
        <w:rPr>
          <w:rFonts w:asciiTheme="majorHAnsi" w:hAnsiTheme="majorHAnsi"/>
          <w:color w:val="000000" w:themeColor="text1"/>
        </w:rPr>
        <w:t>0.59</w:t>
      </w:r>
      <w:r>
        <w:rPr>
          <w:rFonts w:asciiTheme="majorHAnsi" w:hAnsiTheme="majorHAnsi"/>
          <w:color w:val="000000" w:themeColor="text1"/>
        </w:rPr>
        <w:t xml:space="preserve"> °F), </w:t>
      </w:r>
      <w:r w:rsidR="0019636E">
        <w:rPr>
          <w:rFonts w:asciiTheme="majorHAnsi" w:hAnsiTheme="majorHAnsi"/>
          <w:color w:val="000000" w:themeColor="text1"/>
        </w:rPr>
        <w:t>somewhat</w:t>
      </w:r>
      <w:r>
        <w:rPr>
          <w:rFonts w:asciiTheme="majorHAnsi" w:hAnsiTheme="majorHAnsi"/>
          <w:color w:val="000000" w:themeColor="text1"/>
        </w:rPr>
        <w:t xml:space="preserve"> cooler than June’s +1.44 C</w:t>
      </w:r>
      <w:r w:rsidR="0019636E">
        <w:rPr>
          <w:rFonts w:asciiTheme="majorHAnsi" w:hAnsiTheme="majorHAnsi"/>
          <w:color w:val="000000" w:themeColor="text1"/>
        </w:rPr>
        <w:t xml:space="preserve"> and July’s +0.58 C</w:t>
      </w:r>
      <w:r>
        <w:rPr>
          <w:rFonts w:asciiTheme="majorHAnsi" w:hAnsiTheme="majorHAnsi"/>
          <w:color w:val="000000" w:themeColor="text1"/>
        </w:rPr>
        <w:t xml:space="preserve">.  </w:t>
      </w:r>
      <w:r w:rsidR="007C6E93">
        <w:rPr>
          <w:rFonts w:asciiTheme="majorHAnsi" w:hAnsiTheme="majorHAnsi"/>
          <w:color w:val="000000" w:themeColor="text1"/>
        </w:rPr>
        <w:t>Adding</w:t>
      </w:r>
      <w:r w:rsidR="00D63A3D">
        <w:rPr>
          <w:rFonts w:asciiTheme="majorHAnsi" w:hAnsiTheme="majorHAnsi"/>
          <w:color w:val="000000" w:themeColor="text1"/>
        </w:rPr>
        <w:t xml:space="preserve"> in Alaska’s temperature </w:t>
      </w:r>
      <w:r w:rsidR="00F64F4F">
        <w:rPr>
          <w:rFonts w:asciiTheme="majorHAnsi" w:hAnsiTheme="majorHAnsi"/>
          <w:color w:val="000000" w:themeColor="text1"/>
        </w:rPr>
        <w:t>doesn’t change t</w:t>
      </w:r>
      <w:r w:rsidR="00602438">
        <w:rPr>
          <w:rFonts w:asciiTheme="majorHAnsi" w:hAnsiTheme="majorHAnsi"/>
          <w:color w:val="000000" w:themeColor="text1"/>
        </w:rPr>
        <w:t>he</w:t>
      </w:r>
      <w:r w:rsidR="00F64F4F">
        <w:rPr>
          <w:rFonts w:asciiTheme="majorHAnsi" w:hAnsiTheme="majorHAnsi"/>
          <w:color w:val="000000" w:themeColor="text1"/>
        </w:rPr>
        <w:t xml:space="preserve"> </w:t>
      </w:r>
      <w:r w:rsidR="0019636E">
        <w:rPr>
          <w:rFonts w:asciiTheme="majorHAnsi" w:hAnsiTheme="majorHAnsi"/>
          <w:color w:val="000000" w:themeColor="text1"/>
        </w:rPr>
        <w:t>August</w:t>
      </w:r>
      <w:r w:rsidR="00C97C02">
        <w:rPr>
          <w:rFonts w:asciiTheme="majorHAnsi" w:hAnsiTheme="majorHAnsi"/>
          <w:color w:val="000000" w:themeColor="text1"/>
        </w:rPr>
        <w:t xml:space="preserve"> </w:t>
      </w:r>
      <w:r w:rsidR="00F64F4F">
        <w:rPr>
          <w:rFonts w:asciiTheme="majorHAnsi" w:hAnsiTheme="majorHAnsi"/>
          <w:color w:val="000000" w:themeColor="text1"/>
        </w:rPr>
        <w:t>value much with</w:t>
      </w:r>
      <w:r w:rsidR="00D63A3D">
        <w:rPr>
          <w:rFonts w:asciiTheme="majorHAnsi" w:hAnsiTheme="majorHAnsi"/>
          <w:color w:val="000000" w:themeColor="text1"/>
        </w:rPr>
        <w:t xml:space="preserve"> the 49-state average </w:t>
      </w:r>
      <w:r w:rsidR="00EE6B7E">
        <w:rPr>
          <w:rFonts w:asciiTheme="majorHAnsi" w:hAnsiTheme="majorHAnsi"/>
          <w:color w:val="000000" w:themeColor="text1"/>
        </w:rPr>
        <w:t>coming in a</w:t>
      </w:r>
      <w:r w:rsidR="00723254">
        <w:rPr>
          <w:rFonts w:asciiTheme="majorHAnsi" w:hAnsiTheme="majorHAnsi"/>
          <w:color w:val="000000" w:themeColor="text1"/>
        </w:rPr>
        <w:t>t</w:t>
      </w:r>
      <w:r w:rsidR="00D63A3D">
        <w:rPr>
          <w:rFonts w:asciiTheme="majorHAnsi" w:hAnsiTheme="majorHAnsi"/>
          <w:color w:val="000000" w:themeColor="text1"/>
        </w:rPr>
        <w:t xml:space="preserve"> </w:t>
      </w:r>
      <w:r w:rsidR="00F66A9C">
        <w:rPr>
          <w:rFonts w:asciiTheme="majorHAnsi" w:hAnsiTheme="majorHAnsi"/>
          <w:color w:val="000000" w:themeColor="text1"/>
        </w:rPr>
        <w:t>+</w:t>
      </w:r>
      <w:r>
        <w:rPr>
          <w:rFonts w:asciiTheme="majorHAnsi" w:hAnsiTheme="majorHAnsi"/>
          <w:color w:val="000000" w:themeColor="text1"/>
        </w:rPr>
        <w:t>0.</w:t>
      </w:r>
      <w:r w:rsidR="0019636E">
        <w:rPr>
          <w:rFonts w:asciiTheme="majorHAnsi" w:hAnsiTheme="majorHAnsi"/>
          <w:color w:val="000000" w:themeColor="text1"/>
        </w:rPr>
        <w:t>28</w:t>
      </w:r>
      <w:r w:rsidR="00D63A3D">
        <w:rPr>
          <w:rFonts w:asciiTheme="majorHAnsi" w:hAnsiTheme="majorHAnsi"/>
          <w:color w:val="000000" w:themeColor="text1"/>
        </w:rPr>
        <w:t xml:space="preserve"> °C </w:t>
      </w:r>
      <w:r w:rsidR="00F66A9C">
        <w:rPr>
          <w:rFonts w:asciiTheme="majorHAnsi" w:hAnsiTheme="majorHAnsi"/>
          <w:color w:val="000000" w:themeColor="text1"/>
        </w:rPr>
        <w:t>(+</w:t>
      </w:r>
      <w:r w:rsidR="0019636E">
        <w:rPr>
          <w:rFonts w:asciiTheme="majorHAnsi" w:hAnsiTheme="majorHAnsi"/>
          <w:color w:val="000000" w:themeColor="text1"/>
        </w:rPr>
        <w:t>0.50</w:t>
      </w:r>
      <w:r w:rsidR="00D63A3D">
        <w:rPr>
          <w:rFonts w:asciiTheme="majorHAnsi" w:hAnsiTheme="majorHAnsi"/>
          <w:color w:val="000000" w:themeColor="text1"/>
        </w:rPr>
        <w:t xml:space="preserve"> °F).</w:t>
      </w:r>
      <w:r w:rsidR="00BD425C">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616A6F11" w:rsidR="005B0F09" w:rsidRDefault="005B0F09" w:rsidP="0021256D">
      <w:pPr>
        <w:rPr>
          <w:rFonts w:asciiTheme="majorHAnsi" w:hAnsiTheme="majorHAnsi"/>
        </w:rPr>
      </w:pPr>
    </w:p>
    <w:p w14:paraId="3A759C17" w14:textId="16374451" w:rsidR="00197736" w:rsidRDefault="00197736" w:rsidP="0021256D">
      <w:pPr>
        <w:rPr>
          <w:rFonts w:asciiTheme="majorHAnsi" w:hAnsiTheme="majorHAnsi"/>
        </w:rPr>
      </w:pPr>
    </w:p>
    <w:p w14:paraId="6578A7FA" w14:textId="4F0A9EE7" w:rsidR="00197736" w:rsidRDefault="00197736" w:rsidP="0021256D">
      <w:pPr>
        <w:rPr>
          <w:rFonts w:asciiTheme="majorHAnsi" w:hAnsiTheme="majorHAnsi"/>
        </w:rPr>
      </w:pPr>
    </w:p>
    <w:p w14:paraId="434B4A27" w14:textId="6932CA59" w:rsidR="001D6600" w:rsidRDefault="001D6600" w:rsidP="0021256D">
      <w:pPr>
        <w:rPr>
          <w:rFonts w:asciiTheme="majorHAnsi" w:hAnsiTheme="majorHAnsi"/>
        </w:rPr>
      </w:pPr>
      <w:r>
        <w:rPr>
          <w:rFonts w:asciiTheme="majorHAnsi" w:hAnsiTheme="majorHAnsi"/>
          <w:noProof/>
        </w:rPr>
        <w:lastRenderedPageBreak/>
        <w:drawing>
          <wp:inline distT="0" distB="0" distL="0" distR="0" wp14:anchorId="5C899C96" wp14:editId="1B4948EA">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8_Map.png"/>
                    <pic:cNvPicPr/>
                  </pic:nvPicPr>
                  <pic:blipFill>
                    <a:blip r:embed="rId6"/>
                    <a:stretch>
                      <a:fillRect/>
                    </a:stretch>
                  </pic:blipFill>
                  <pic:spPr>
                    <a:xfrm>
                      <a:off x="0" y="0"/>
                      <a:ext cx="5632450" cy="3486785"/>
                    </a:xfrm>
                    <a:prstGeom prst="rect">
                      <a:avLst/>
                    </a:prstGeom>
                  </pic:spPr>
                </pic:pic>
              </a:graphicData>
            </a:graphic>
          </wp:inline>
        </w:drawing>
      </w:r>
    </w:p>
    <w:p w14:paraId="7FC06F0F" w14:textId="1DAE504D" w:rsidR="00F63A5C" w:rsidRDefault="00A76575" w:rsidP="0021256D">
      <w:pPr>
        <w:rPr>
          <w:rFonts w:asciiTheme="majorHAnsi" w:hAnsiTheme="majorHAnsi"/>
        </w:rPr>
      </w:pPr>
      <w:r>
        <w:rPr>
          <w:rFonts w:asciiTheme="majorHAnsi" w:hAnsiTheme="majorHAnsi"/>
        </w:rPr>
        <w:t xml:space="preserve">Figure.  Lower tropospheric temperature anomalies for </w:t>
      </w:r>
      <w:r w:rsidR="001214C9">
        <w:rPr>
          <w:rFonts w:asciiTheme="majorHAnsi" w:hAnsiTheme="majorHAnsi"/>
        </w:rPr>
        <w:t>Ju</w:t>
      </w:r>
      <w:r w:rsidR="00286A81">
        <w:rPr>
          <w:rFonts w:asciiTheme="majorHAnsi" w:hAnsiTheme="majorHAnsi"/>
        </w:rPr>
        <w:t>ly</w:t>
      </w:r>
      <w:r w:rsidR="00CE6A97">
        <w:rPr>
          <w:rFonts w:asciiTheme="majorHAnsi" w:hAnsiTheme="majorHAnsi"/>
        </w:rPr>
        <w:t xml:space="preserve"> 2021</w:t>
      </w:r>
    </w:p>
    <w:p w14:paraId="142518BC" w14:textId="5DE35BFF" w:rsidR="00CE6A97" w:rsidRDefault="00CE6A97" w:rsidP="0021256D">
      <w:pPr>
        <w:rPr>
          <w:rFonts w:asciiTheme="majorHAnsi" w:hAnsiTheme="majorHAnsi"/>
        </w:rPr>
      </w:pPr>
    </w:p>
    <w:p w14:paraId="764D1B34" w14:textId="77777777" w:rsidR="00CE6A97" w:rsidRDefault="00CE6A97" w:rsidP="0021256D">
      <w:pPr>
        <w:rPr>
          <w:rFonts w:asciiTheme="majorHAnsi" w:hAnsiTheme="majorHAnsi"/>
        </w:rPr>
      </w:pPr>
    </w:p>
    <w:p w14:paraId="1B5F6FAB" w14:textId="5DB23806" w:rsidR="00F63A5C" w:rsidRDefault="001D6600" w:rsidP="0021256D">
      <w:pPr>
        <w:rPr>
          <w:rFonts w:asciiTheme="majorHAnsi" w:hAnsiTheme="majorHAnsi"/>
        </w:rPr>
      </w:pPr>
      <w:r>
        <w:rPr>
          <w:rFonts w:asciiTheme="majorHAnsi" w:hAnsiTheme="majorHAnsi"/>
          <w:noProof/>
        </w:rPr>
        <w:drawing>
          <wp:inline distT="0" distB="0" distL="0" distR="0" wp14:anchorId="191C1BD8" wp14:editId="3B18D599">
            <wp:extent cx="5632450" cy="206311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8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0B3D7350"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30B6"/>
    <w:rsid w:val="00045B31"/>
    <w:rsid w:val="00046349"/>
    <w:rsid w:val="00047123"/>
    <w:rsid w:val="00061CC9"/>
    <w:rsid w:val="00064069"/>
    <w:rsid w:val="00074772"/>
    <w:rsid w:val="0008399C"/>
    <w:rsid w:val="000956C6"/>
    <w:rsid w:val="000958DB"/>
    <w:rsid w:val="000961BB"/>
    <w:rsid w:val="000A157A"/>
    <w:rsid w:val="000B6AEB"/>
    <w:rsid w:val="000C425E"/>
    <w:rsid w:val="000D2A50"/>
    <w:rsid w:val="000E0CB6"/>
    <w:rsid w:val="001130EB"/>
    <w:rsid w:val="00116D3C"/>
    <w:rsid w:val="001214C9"/>
    <w:rsid w:val="001252FD"/>
    <w:rsid w:val="0013223F"/>
    <w:rsid w:val="00140159"/>
    <w:rsid w:val="001527E6"/>
    <w:rsid w:val="001602C7"/>
    <w:rsid w:val="00170E89"/>
    <w:rsid w:val="00171174"/>
    <w:rsid w:val="00171A78"/>
    <w:rsid w:val="00176EC8"/>
    <w:rsid w:val="00183C40"/>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86A81"/>
    <w:rsid w:val="002C053D"/>
    <w:rsid w:val="002C32D4"/>
    <w:rsid w:val="002D297C"/>
    <w:rsid w:val="002D3217"/>
    <w:rsid w:val="002D7E1A"/>
    <w:rsid w:val="002E6A66"/>
    <w:rsid w:val="002E7094"/>
    <w:rsid w:val="002F67DC"/>
    <w:rsid w:val="00301828"/>
    <w:rsid w:val="0030558B"/>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C693B"/>
    <w:rsid w:val="004E403E"/>
    <w:rsid w:val="004E4552"/>
    <w:rsid w:val="004E5E01"/>
    <w:rsid w:val="004F20F6"/>
    <w:rsid w:val="004F6F6B"/>
    <w:rsid w:val="004F7D69"/>
    <w:rsid w:val="00501F5C"/>
    <w:rsid w:val="00505D31"/>
    <w:rsid w:val="00513726"/>
    <w:rsid w:val="005149F3"/>
    <w:rsid w:val="00521452"/>
    <w:rsid w:val="00522C21"/>
    <w:rsid w:val="00543346"/>
    <w:rsid w:val="00544BB8"/>
    <w:rsid w:val="00545F71"/>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D60F8"/>
    <w:rsid w:val="005E4E6F"/>
    <w:rsid w:val="0060167A"/>
    <w:rsid w:val="00601828"/>
    <w:rsid w:val="00602438"/>
    <w:rsid w:val="00607996"/>
    <w:rsid w:val="00610C2B"/>
    <w:rsid w:val="00624AD2"/>
    <w:rsid w:val="00636526"/>
    <w:rsid w:val="00637197"/>
    <w:rsid w:val="00640E36"/>
    <w:rsid w:val="006443AA"/>
    <w:rsid w:val="0066089B"/>
    <w:rsid w:val="006667E9"/>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D0ACE"/>
    <w:rsid w:val="006E724A"/>
    <w:rsid w:val="006F33C7"/>
    <w:rsid w:val="00715A27"/>
    <w:rsid w:val="00720B42"/>
    <w:rsid w:val="00723254"/>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A2E"/>
    <w:rsid w:val="00890D21"/>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C65E9"/>
    <w:rsid w:val="009D5A80"/>
    <w:rsid w:val="009D7D20"/>
    <w:rsid w:val="009E1A9B"/>
    <w:rsid w:val="009E7461"/>
    <w:rsid w:val="009F5BC6"/>
    <w:rsid w:val="009F6042"/>
    <w:rsid w:val="009F733A"/>
    <w:rsid w:val="00A05C2C"/>
    <w:rsid w:val="00A15274"/>
    <w:rsid w:val="00A262EE"/>
    <w:rsid w:val="00A30D7C"/>
    <w:rsid w:val="00A3220A"/>
    <w:rsid w:val="00A32ED6"/>
    <w:rsid w:val="00A4446A"/>
    <w:rsid w:val="00A60308"/>
    <w:rsid w:val="00A624C7"/>
    <w:rsid w:val="00A76575"/>
    <w:rsid w:val="00A91D42"/>
    <w:rsid w:val="00A96D12"/>
    <w:rsid w:val="00A979C7"/>
    <w:rsid w:val="00AA06B6"/>
    <w:rsid w:val="00AB2C07"/>
    <w:rsid w:val="00AB62B2"/>
    <w:rsid w:val="00AC1FD5"/>
    <w:rsid w:val="00AD3383"/>
    <w:rsid w:val="00AD7AA5"/>
    <w:rsid w:val="00AE7DC2"/>
    <w:rsid w:val="00AF060D"/>
    <w:rsid w:val="00AF6AF5"/>
    <w:rsid w:val="00B04426"/>
    <w:rsid w:val="00B107A8"/>
    <w:rsid w:val="00B13E87"/>
    <w:rsid w:val="00B1518B"/>
    <w:rsid w:val="00B46072"/>
    <w:rsid w:val="00B6357E"/>
    <w:rsid w:val="00B63A5F"/>
    <w:rsid w:val="00B66C62"/>
    <w:rsid w:val="00B71FC4"/>
    <w:rsid w:val="00B764C6"/>
    <w:rsid w:val="00B802FB"/>
    <w:rsid w:val="00B96567"/>
    <w:rsid w:val="00BA0726"/>
    <w:rsid w:val="00BA1B63"/>
    <w:rsid w:val="00BA2F09"/>
    <w:rsid w:val="00BA6039"/>
    <w:rsid w:val="00BA7A50"/>
    <w:rsid w:val="00BB1F14"/>
    <w:rsid w:val="00BD425C"/>
    <w:rsid w:val="00BD5116"/>
    <w:rsid w:val="00BE3B9F"/>
    <w:rsid w:val="00BF2087"/>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97C02"/>
    <w:rsid w:val="00CB732A"/>
    <w:rsid w:val="00CC7EA5"/>
    <w:rsid w:val="00CD6722"/>
    <w:rsid w:val="00CE6A97"/>
    <w:rsid w:val="00CF1AB3"/>
    <w:rsid w:val="00D0588C"/>
    <w:rsid w:val="00D13954"/>
    <w:rsid w:val="00D21080"/>
    <w:rsid w:val="00D21572"/>
    <w:rsid w:val="00D24670"/>
    <w:rsid w:val="00D27E76"/>
    <w:rsid w:val="00D342D0"/>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5E38"/>
    <w:rsid w:val="00DE0508"/>
    <w:rsid w:val="00DF0401"/>
    <w:rsid w:val="00DF409A"/>
    <w:rsid w:val="00E059F4"/>
    <w:rsid w:val="00E0710F"/>
    <w:rsid w:val="00E07AC9"/>
    <w:rsid w:val="00E13B5A"/>
    <w:rsid w:val="00E15A99"/>
    <w:rsid w:val="00E239C8"/>
    <w:rsid w:val="00E40D6C"/>
    <w:rsid w:val="00E45B8D"/>
    <w:rsid w:val="00E50FF3"/>
    <w:rsid w:val="00E5278D"/>
    <w:rsid w:val="00E577A4"/>
    <w:rsid w:val="00E61734"/>
    <w:rsid w:val="00E704C9"/>
    <w:rsid w:val="00E8205B"/>
    <w:rsid w:val="00E82FC4"/>
    <w:rsid w:val="00E97785"/>
    <w:rsid w:val="00EA04B2"/>
    <w:rsid w:val="00EA4233"/>
    <w:rsid w:val="00EC1BA7"/>
    <w:rsid w:val="00ED5F20"/>
    <w:rsid w:val="00EE5C4E"/>
    <w:rsid w:val="00EE6B7E"/>
    <w:rsid w:val="00EF56B4"/>
    <w:rsid w:val="00F040A0"/>
    <w:rsid w:val="00F061BF"/>
    <w:rsid w:val="00F10C6D"/>
    <w:rsid w:val="00F112FD"/>
    <w:rsid w:val="00F11C4F"/>
    <w:rsid w:val="00F21774"/>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91AF9"/>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10</cp:revision>
  <cp:lastPrinted>2019-03-01T19:22:00Z</cp:lastPrinted>
  <dcterms:created xsi:type="dcterms:W3CDTF">2021-09-01T17:18:00Z</dcterms:created>
  <dcterms:modified xsi:type="dcterms:W3CDTF">2021-09-01T17:45:00Z</dcterms:modified>
  <cp:category/>
</cp:coreProperties>
</file>